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5A" w:rsidRDefault="000A575A" w:rsidP="000A575A">
      <w:pPr>
        <w:spacing w:after="0" w:line="240" w:lineRule="auto"/>
        <w:jc w:val="center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ПРОДУКТ СИМБИОТИЧЕСКИЙ</w:t>
      </w:r>
    </w:p>
    <w:p w:rsidR="000A575A" w:rsidRDefault="000A575A" w:rsidP="000A57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«КУЭМСИЛ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-ГИСТИДИН ЦИНК ЗАЖИВЛЕНИЕ»</w:t>
      </w:r>
    </w:p>
    <w:p w:rsidR="000A575A" w:rsidRDefault="000A575A" w:rsidP="000A5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A575A" w:rsidRDefault="000A575A" w:rsidP="000A5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Для тех, кто уже перенес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короновирусную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инфекцию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sym w:font="Wingdings" w:char="F04A"/>
      </w:r>
    </w:p>
    <w:p w:rsidR="000A575A" w:rsidRDefault="000A575A" w:rsidP="000A5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A575A" w:rsidRPr="000A575A" w:rsidRDefault="000A575A" w:rsidP="000A575A">
      <w:pPr>
        <w:pStyle w:val="6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A575A">
        <w:rPr>
          <w:rFonts w:ascii="Times New Roman" w:hAnsi="Times New Roman"/>
          <w:b w:val="0"/>
          <w:sz w:val="28"/>
          <w:szCs w:val="28"/>
        </w:rPr>
        <w:t xml:space="preserve">В составе, кроме биомассы кумыса, аминокислота </w:t>
      </w:r>
      <w:r w:rsidRPr="000A575A">
        <w:rPr>
          <w:rFonts w:ascii="Times New Roman" w:hAnsi="Times New Roman"/>
          <w:b w:val="0"/>
          <w:sz w:val="28"/>
          <w:szCs w:val="28"/>
          <w:lang w:val="en-US"/>
        </w:rPr>
        <w:t>L</w:t>
      </w:r>
      <w:r w:rsidRPr="000A575A">
        <w:rPr>
          <w:rFonts w:ascii="Times New Roman" w:hAnsi="Times New Roman"/>
          <w:b w:val="0"/>
          <w:sz w:val="28"/>
          <w:szCs w:val="28"/>
        </w:rPr>
        <w:t xml:space="preserve">-гистидин, лактат цинка, витамины С и А, </w:t>
      </w:r>
      <w:r w:rsidRPr="000A575A">
        <w:rPr>
          <w:rFonts w:ascii="Times New Roman" w:hAnsi="Times New Roman"/>
          <w:b w:val="0"/>
          <w:iCs/>
          <w:sz w:val="28"/>
          <w:szCs w:val="28"/>
        </w:rPr>
        <w:t>вода</w:t>
      </w:r>
      <w:r w:rsidRPr="000A575A">
        <w:rPr>
          <w:rFonts w:ascii="Times New Roman" w:hAnsi="Times New Roman"/>
          <w:b w:val="0"/>
          <w:sz w:val="28"/>
          <w:szCs w:val="28"/>
        </w:rPr>
        <w:t>. Содержание в суточной дозе для взрослого (4 таблетки: по 2 табл. 2 раза в день) цинка не более 4 мг (30% от суточной дозы), в 1 г - 1,66 мг; витамина С 30% от суточной дозы, в 1 г «КуЭМсил L-гистидин цинк» - 12,5 мг; витамина А в «КуЭМсил» не более 300 30% от суточной дозы, в 1 г - 125 мкг; содержание L – не более 233мг, 30% от суточной потребности, в 1 г «КуЭМсил L-гистидин цинк» 97 мг.</w:t>
      </w:r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</w:rPr>
      </w:pPr>
      <w:r w:rsidRPr="000A575A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1007745</wp:posOffset>
            </wp:positionV>
            <wp:extent cx="1752600" cy="3060700"/>
            <wp:effectExtent l="0" t="0" r="0" b="6350"/>
            <wp:wrapSquare wrapText="bothSides"/>
            <wp:docPr id="1" name="Рисунок 1" descr="КУЭМСИЛ_восстановите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ЭМСИЛ_восстановитель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5A">
        <w:rPr>
          <w:sz w:val="28"/>
          <w:szCs w:val="28"/>
        </w:rPr>
        <w:t xml:space="preserve">В период протекания воспалительного процесса наш организм нуждается в особой аминокислоте – </w:t>
      </w:r>
      <w:r w:rsidRPr="000A575A">
        <w:rPr>
          <w:sz w:val="28"/>
          <w:szCs w:val="28"/>
          <w:lang w:val="en-US"/>
        </w:rPr>
        <w:t>L</w:t>
      </w:r>
      <w:r w:rsidRPr="000A575A">
        <w:rPr>
          <w:sz w:val="28"/>
          <w:szCs w:val="28"/>
        </w:rPr>
        <w:t xml:space="preserve">-гистидин. Без гистидина регенерация поврежденных тканей становится невозможной. Хронические воспалительные процессы в организме (в </w:t>
      </w:r>
      <w:proofErr w:type="spellStart"/>
      <w:r w:rsidRPr="000A575A">
        <w:rPr>
          <w:sz w:val="28"/>
          <w:szCs w:val="28"/>
        </w:rPr>
        <w:t>т.ч</w:t>
      </w:r>
      <w:proofErr w:type="spellEnd"/>
      <w:r w:rsidRPr="000A575A">
        <w:rPr>
          <w:sz w:val="28"/>
          <w:szCs w:val="28"/>
        </w:rPr>
        <w:t xml:space="preserve">. на коже и слизистых) – это последствия недостатка гистидина. Эта аминокислота повышает способность капилляров пропускать внутрь лейкоциты, позволяя им активнее атаковать патогены в инфицированных тканях, ускоряя заживление. Гистидин участвует в непосредственном синтезе эритроцитов и лейкоцитов, ускоряя заживление. </w:t>
      </w:r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</w:rPr>
      </w:pPr>
      <w:r w:rsidRPr="000A575A">
        <w:rPr>
          <w:sz w:val="28"/>
          <w:szCs w:val="28"/>
          <w:shd w:val="clear" w:color="auto" w:fill="FFFFFF"/>
        </w:rPr>
        <w:t>В организме человека гистидин особенно необходим для борьбы с уже имеющейся инфекцией, в том числе для борьбы с пневмониями инфекционной природы. При воспалении легких г</w:t>
      </w:r>
      <w:r w:rsidRPr="000A575A">
        <w:rPr>
          <w:sz w:val="28"/>
          <w:szCs w:val="28"/>
        </w:rPr>
        <w:t>истидин участвует в расслаблении сосудов, понижая давление и ускоряя отхождение мокроты. Без него полная регенерация поврежденных тканей становится невозможной.</w:t>
      </w:r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</w:rPr>
      </w:pPr>
      <w:r w:rsidRPr="000A575A">
        <w:rPr>
          <w:sz w:val="28"/>
          <w:szCs w:val="28"/>
        </w:rPr>
        <w:t xml:space="preserve">Одно из уникальных свойств гистидина – возможность трансформироваться в гистамин и гемоглобин, а также мощнейший антиоксидант </w:t>
      </w:r>
      <w:proofErr w:type="spellStart"/>
      <w:r w:rsidRPr="000A575A">
        <w:rPr>
          <w:sz w:val="28"/>
          <w:szCs w:val="28"/>
        </w:rPr>
        <w:t>карнозин</w:t>
      </w:r>
      <w:proofErr w:type="spellEnd"/>
      <w:r w:rsidRPr="000A575A">
        <w:rPr>
          <w:sz w:val="28"/>
          <w:szCs w:val="28"/>
        </w:rPr>
        <w:t xml:space="preserve">. </w:t>
      </w:r>
      <w:proofErr w:type="spellStart"/>
      <w:r w:rsidRPr="000A575A">
        <w:rPr>
          <w:sz w:val="28"/>
          <w:szCs w:val="28"/>
        </w:rPr>
        <w:t>Карнозин</w:t>
      </w:r>
      <w:proofErr w:type="spellEnd"/>
      <w:r w:rsidRPr="000A575A">
        <w:rPr>
          <w:sz w:val="28"/>
          <w:szCs w:val="28"/>
        </w:rPr>
        <w:t xml:space="preserve"> ингибирует перекисное окисление липидов, усиливает антиоксидантную защиту, повышает устойчивость организма к воздействию различных патологических факторов при </w:t>
      </w:r>
      <w:proofErr w:type="spellStart"/>
      <w:r w:rsidRPr="000A575A">
        <w:rPr>
          <w:sz w:val="28"/>
          <w:szCs w:val="28"/>
        </w:rPr>
        <w:t>кислородозависимых</w:t>
      </w:r>
      <w:proofErr w:type="spellEnd"/>
      <w:r w:rsidRPr="000A575A">
        <w:rPr>
          <w:sz w:val="28"/>
          <w:szCs w:val="28"/>
        </w:rPr>
        <w:t xml:space="preserve"> состояниях.</w:t>
      </w:r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  <w:shd w:val="clear" w:color="auto" w:fill="F9F9F9"/>
        </w:rPr>
      </w:pPr>
      <w:r w:rsidRPr="000A575A">
        <w:rPr>
          <w:sz w:val="28"/>
          <w:szCs w:val="28"/>
          <w:shd w:val="clear" w:color="auto" w:fill="FFFFFF"/>
        </w:rPr>
        <w:t>Гистидин поддерживает в организме баланс цинка и железа. Он создает связи с цинком и переносит его в клетки. К</w:t>
      </w:r>
      <w:r w:rsidRPr="000A575A">
        <w:rPr>
          <w:sz w:val="28"/>
          <w:szCs w:val="28"/>
          <w:shd w:val="clear" w:color="auto" w:fill="F9F9F9"/>
        </w:rPr>
        <w:t xml:space="preserve">омбинация гистидина и цинка – эффективное средство против инфекций. Цинк и ферменты, выделяемые </w:t>
      </w:r>
      <w:proofErr w:type="spellStart"/>
      <w:r w:rsidRPr="000A575A">
        <w:rPr>
          <w:sz w:val="28"/>
          <w:szCs w:val="28"/>
          <w:shd w:val="clear" w:color="auto" w:fill="F9F9F9"/>
        </w:rPr>
        <w:t>лактобактериями</w:t>
      </w:r>
      <w:proofErr w:type="spellEnd"/>
      <w:r w:rsidRPr="000A575A">
        <w:rPr>
          <w:sz w:val="28"/>
          <w:szCs w:val="28"/>
          <w:shd w:val="clear" w:color="auto" w:fill="F9F9F9"/>
        </w:rPr>
        <w:t xml:space="preserve"> кумыса, способствуют более легкому всасыванию аминокислоты. Сочетание цинка и гистидина в «</w:t>
      </w:r>
      <w:proofErr w:type="spellStart"/>
      <w:r w:rsidRPr="000A575A">
        <w:rPr>
          <w:sz w:val="28"/>
          <w:szCs w:val="28"/>
          <w:shd w:val="clear" w:color="auto" w:fill="F9F9F9"/>
        </w:rPr>
        <w:t>КуЭМсиле</w:t>
      </w:r>
      <w:proofErr w:type="spellEnd"/>
      <w:r w:rsidRPr="000A575A">
        <w:rPr>
          <w:sz w:val="28"/>
          <w:szCs w:val="28"/>
          <w:shd w:val="clear" w:color="auto" w:fill="F9F9F9"/>
        </w:rPr>
        <w:t xml:space="preserve">» сводит к минимуму продолжительность болезни, вызванной вирусами или бактериями. </w:t>
      </w:r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</w:rPr>
      </w:pPr>
      <w:r w:rsidRPr="000A575A">
        <w:rPr>
          <w:sz w:val="28"/>
          <w:szCs w:val="28"/>
          <w:lang w:val="en-US"/>
        </w:rPr>
        <w:t>L</w:t>
      </w:r>
      <w:r w:rsidRPr="000A575A">
        <w:rPr>
          <w:sz w:val="28"/>
          <w:szCs w:val="28"/>
        </w:rPr>
        <w:t xml:space="preserve">-гистидин обладает терапевтическим эффектом при воспалениях суставов. Хорошо зарекомендовали себя приемы гистидина при ревматоидном артрите. </w:t>
      </w:r>
      <w:bookmarkStart w:id="0" w:name="_GoBack"/>
      <w:bookmarkEnd w:id="0"/>
    </w:p>
    <w:p w:rsidR="000A575A" w:rsidRPr="000A575A" w:rsidRDefault="000A575A" w:rsidP="000A575A">
      <w:pPr>
        <w:pStyle w:val="a4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0A575A">
        <w:rPr>
          <w:sz w:val="28"/>
          <w:szCs w:val="28"/>
        </w:rPr>
        <w:lastRenderedPageBreak/>
        <w:t xml:space="preserve">Цинк является антиоксидантом </w:t>
      </w:r>
      <w:proofErr w:type="spellStart"/>
      <w:r w:rsidRPr="000A575A">
        <w:rPr>
          <w:sz w:val="28"/>
          <w:szCs w:val="28"/>
        </w:rPr>
        <w:t>репаративного</w:t>
      </w:r>
      <w:proofErr w:type="spellEnd"/>
      <w:r w:rsidRPr="000A575A">
        <w:rPr>
          <w:sz w:val="28"/>
          <w:szCs w:val="28"/>
        </w:rPr>
        <w:t xml:space="preserve"> действия, индуцирует биосинтез защитных белков клетки – </w:t>
      </w:r>
      <w:proofErr w:type="spellStart"/>
      <w:r w:rsidRPr="000A575A">
        <w:rPr>
          <w:sz w:val="28"/>
          <w:szCs w:val="28"/>
        </w:rPr>
        <w:t>металлотионеинов</w:t>
      </w:r>
      <w:proofErr w:type="spellEnd"/>
      <w:r w:rsidRPr="000A575A">
        <w:rPr>
          <w:sz w:val="28"/>
          <w:szCs w:val="28"/>
        </w:rPr>
        <w:t xml:space="preserve">, благодаря им </w:t>
      </w:r>
      <w:r w:rsidRPr="000A575A">
        <w:rPr>
          <w:sz w:val="28"/>
          <w:szCs w:val="28"/>
          <w:shd w:val="clear" w:color="auto" w:fill="FFFFFF"/>
        </w:rPr>
        <w:t xml:space="preserve">ускоряется заживление внутренних и наружных ран, происходит нейтрализация свободных радикалов, снижаются воспалительные реакции. </w:t>
      </w:r>
    </w:p>
    <w:p w:rsidR="000A575A" w:rsidRPr="000A575A" w:rsidRDefault="000A575A" w:rsidP="000A5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575A">
        <w:rPr>
          <w:bCs/>
          <w:sz w:val="28"/>
          <w:szCs w:val="28"/>
          <w:shd w:val="clear" w:color="auto" w:fill="FFFFFF"/>
        </w:rPr>
        <w:t>Цинк</w:t>
      </w:r>
      <w:r w:rsidRPr="000A575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A575A">
        <w:rPr>
          <w:sz w:val="28"/>
          <w:szCs w:val="28"/>
          <w:shd w:val="clear" w:color="auto" w:fill="FFFFFF"/>
        </w:rPr>
        <w:t xml:space="preserve">необходим для синтеза активного фермента мужского гормона тестостерона, без которого не происходит оплодотворения. Он </w:t>
      </w:r>
      <w:r w:rsidRPr="000A575A">
        <w:rPr>
          <w:sz w:val="28"/>
          <w:szCs w:val="28"/>
        </w:rPr>
        <w:t xml:space="preserve">предотвращает превращение мужского гормона тестостерона в эстроген – женский гормон, т.к. уменьшает действие </w:t>
      </w:r>
      <w:proofErr w:type="spellStart"/>
      <w:r w:rsidRPr="000A575A">
        <w:rPr>
          <w:sz w:val="28"/>
          <w:szCs w:val="28"/>
        </w:rPr>
        <w:t>ароматазы</w:t>
      </w:r>
      <w:proofErr w:type="spellEnd"/>
      <w:r w:rsidRPr="000A575A">
        <w:rPr>
          <w:sz w:val="28"/>
          <w:szCs w:val="28"/>
        </w:rPr>
        <w:t xml:space="preserve"> (фермент надпочечников, превращающий тестостерон в эстроген). </w:t>
      </w:r>
    </w:p>
    <w:p w:rsidR="000A575A" w:rsidRPr="000A575A" w:rsidRDefault="000A575A" w:rsidP="000A5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A575A">
        <w:rPr>
          <w:sz w:val="28"/>
          <w:szCs w:val="28"/>
          <w:shd w:val="clear" w:color="auto" w:fill="FFFFFF"/>
        </w:rPr>
        <w:t>С годами организм утрачивает способность усваивать цинк, содержащийся в пище. Дисбактериоз, курение, алкоголь, инфекции и медикаменты, уменьшают запасы цинка. Суточная доза цинка для взрослых 15–20 мг.</w:t>
      </w:r>
    </w:p>
    <w:p w:rsidR="000A575A" w:rsidRPr="000A575A" w:rsidRDefault="000A575A" w:rsidP="000A5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A575A">
        <w:rPr>
          <w:sz w:val="28"/>
          <w:szCs w:val="28"/>
          <w:shd w:val="clear" w:color="auto" w:fill="FFFFFF"/>
        </w:rPr>
        <w:t>Ц</w:t>
      </w:r>
      <w:r w:rsidRPr="000A575A">
        <w:rPr>
          <w:sz w:val="28"/>
          <w:szCs w:val="28"/>
        </w:rPr>
        <w:t xml:space="preserve">инк </w:t>
      </w:r>
      <w:r w:rsidRPr="000A575A">
        <w:rPr>
          <w:sz w:val="28"/>
          <w:szCs w:val="28"/>
          <w:shd w:val="clear" w:color="auto" w:fill="FFFFFF"/>
        </w:rPr>
        <w:t xml:space="preserve">в органически доступной форме </w:t>
      </w:r>
      <w:proofErr w:type="spellStart"/>
      <w:r w:rsidRPr="000A575A">
        <w:rPr>
          <w:sz w:val="28"/>
          <w:szCs w:val="28"/>
          <w:shd w:val="clear" w:color="auto" w:fill="FFFFFF"/>
        </w:rPr>
        <w:t>лактата</w:t>
      </w:r>
      <w:proofErr w:type="spellEnd"/>
      <w:r w:rsidRPr="000A575A">
        <w:rPr>
          <w:sz w:val="28"/>
          <w:szCs w:val="28"/>
          <w:shd w:val="clear" w:color="auto" w:fill="FFFFFF"/>
        </w:rPr>
        <w:t xml:space="preserve"> </w:t>
      </w:r>
      <w:r w:rsidRPr="000A575A">
        <w:rPr>
          <w:sz w:val="28"/>
          <w:szCs w:val="28"/>
        </w:rPr>
        <w:t>вместе с витаминами А и С препятствует возникновению иммунодефицитов, стимулирует синтез антител и оказывает противовирусное действие.</w:t>
      </w:r>
      <w:r w:rsidRPr="000A575A">
        <w:rPr>
          <w:rStyle w:val="apple-converted-space"/>
          <w:sz w:val="28"/>
          <w:szCs w:val="28"/>
        </w:rPr>
        <w:t xml:space="preserve"> </w:t>
      </w:r>
      <w:r w:rsidRPr="000A575A">
        <w:rPr>
          <w:sz w:val="28"/>
          <w:szCs w:val="28"/>
          <w:shd w:val="clear" w:color="auto" w:fill="FFFFFF"/>
        </w:rPr>
        <w:t xml:space="preserve">При недостатке цинка, входящего в состав </w:t>
      </w:r>
      <w:proofErr w:type="spellStart"/>
      <w:r w:rsidRPr="000A575A">
        <w:rPr>
          <w:sz w:val="28"/>
          <w:szCs w:val="28"/>
          <w:shd w:val="clear" w:color="auto" w:fill="FFFFFF"/>
        </w:rPr>
        <w:t>алкогольдегидрогеназы</w:t>
      </w:r>
      <w:proofErr w:type="spellEnd"/>
      <w:r w:rsidRPr="000A575A">
        <w:rPr>
          <w:sz w:val="28"/>
          <w:szCs w:val="28"/>
          <w:shd w:val="clear" w:color="auto" w:fill="FFFFFF"/>
        </w:rPr>
        <w:t xml:space="preserve">, быстро возникает зависимость при употреблении алкоголя. </w:t>
      </w:r>
    </w:p>
    <w:p w:rsidR="000A575A" w:rsidRPr="000A575A" w:rsidRDefault="000A575A" w:rsidP="000A5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0A575A" w:rsidRPr="000A575A" w:rsidRDefault="000A575A" w:rsidP="000A57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Таким образом, продукт «</w:t>
      </w:r>
      <w:proofErr w:type="spellStart"/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КуЭМсил</w:t>
      </w:r>
      <w:proofErr w:type="spellEnd"/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L</w:t>
      </w:r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-гистидин цинк заживление» </w:t>
      </w:r>
      <w:proofErr w:type="gramStart"/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рекомендуется</w:t>
      </w:r>
      <w:proofErr w:type="gramEnd"/>
      <w:r w:rsidRPr="000A575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для: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 xml:space="preserve">- комплексного лечения хронических </w:t>
      </w:r>
      <w:proofErr w:type="gramStart"/>
      <w:r w:rsidRPr="000A575A">
        <w:rPr>
          <w:sz w:val="28"/>
          <w:szCs w:val="28"/>
        </w:rPr>
        <w:t>бронхо-легочных</w:t>
      </w:r>
      <w:proofErr w:type="gramEnd"/>
      <w:r w:rsidRPr="000A575A">
        <w:rPr>
          <w:sz w:val="28"/>
          <w:szCs w:val="28"/>
        </w:rPr>
        <w:t xml:space="preserve"> заболеваний;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ускорения заживления поврежденных тканей;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снижения воспалительных процессов в организме;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повышения иммунитета;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профилактики обострения артрита;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нормализации процессов роста у детей;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повышения потенции, уровня тестостерона;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75A">
        <w:rPr>
          <w:sz w:val="28"/>
          <w:szCs w:val="28"/>
        </w:rPr>
        <w:t>- профилактики алкогольной зависимости;</w:t>
      </w:r>
    </w:p>
    <w:p w:rsidR="000A575A" w:rsidRPr="000A575A" w:rsidRDefault="000A575A" w:rsidP="000A575A">
      <w:pPr>
        <w:pStyle w:val="a3"/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A575A">
        <w:rPr>
          <w:sz w:val="28"/>
          <w:szCs w:val="28"/>
        </w:rPr>
        <w:t xml:space="preserve">- </w:t>
      </w:r>
      <w:r w:rsidRPr="000A575A">
        <w:rPr>
          <w:sz w:val="28"/>
          <w:szCs w:val="28"/>
          <w:shd w:val="clear" w:color="auto" w:fill="FFFFFF"/>
        </w:rPr>
        <w:t>восстановления нормальной микрофлоры желудочно-кишечного тракта.</w:t>
      </w:r>
    </w:p>
    <w:p w:rsidR="000A575A" w:rsidRPr="000A575A" w:rsidRDefault="000A575A" w:rsidP="000A57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5A">
        <w:rPr>
          <w:rFonts w:ascii="Times New Roman" w:hAnsi="Times New Roman"/>
          <w:b/>
          <w:sz w:val="28"/>
          <w:szCs w:val="28"/>
        </w:rPr>
        <w:t>Рекомендации по применению:</w:t>
      </w:r>
      <w:r w:rsidRPr="000A575A">
        <w:rPr>
          <w:rFonts w:ascii="Times New Roman" w:hAnsi="Times New Roman"/>
          <w:sz w:val="28"/>
          <w:szCs w:val="28"/>
        </w:rPr>
        <w:t xml:space="preserve"> детям с 2-летнего возраста – по 1 таблетке 2 раза в день; взрослым – по 2 таблетки 2 раза в день. </w:t>
      </w:r>
    </w:p>
    <w:p w:rsidR="00731ADC" w:rsidRPr="000A575A" w:rsidRDefault="000A575A">
      <w:pPr>
        <w:rPr>
          <w:sz w:val="28"/>
          <w:szCs w:val="28"/>
        </w:rPr>
      </w:pPr>
    </w:p>
    <w:sectPr w:rsidR="00731ADC" w:rsidRPr="000A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A4"/>
    <w:rsid w:val="000A575A"/>
    <w:rsid w:val="000D57A4"/>
    <w:rsid w:val="00BE4DA1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441"/>
  <w15:chartTrackingRefBased/>
  <w15:docId w15:val="{D9BE25C8-905F-4AB9-970D-89525F8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5A"/>
    <w:pPr>
      <w:spacing w:after="200" w:line="276" w:lineRule="auto"/>
    </w:pPr>
    <w:rPr>
      <w:lang w:val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A575A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0A575A"/>
    <w:rPr>
      <w:rFonts w:ascii="Calibri" w:eastAsia="Times New Roman" w:hAnsi="Calibri" w:cs="Times New Roman"/>
      <w:b/>
      <w:bCs/>
      <w:lang w:val="x-none"/>
    </w:rPr>
  </w:style>
  <w:style w:type="paragraph" w:styleId="a3">
    <w:name w:val="Normal (Web)"/>
    <w:basedOn w:val="a"/>
    <w:uiPriority w:val="99"/>
    <w:semiHidden/>
    <w:unhideWhenUsed/>
    <w:rsid w:val="000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5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575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0A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3454</Characters>
  <Application>Microsoft Office Word</Application>
  <DocSecurity>0</DocSecurity>
  <Lines>28</Lines>
  <Paragraphs>8</Paragraphs>
  <ScaleCrop>false</ScaleCrop>
  <Company>diakov.net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2021-07-03T14:31:00Z</dcterms:created>
  <dcterms:modified xsi:type="dcterms:W3CDTF">2021-07-03T14:32:00Z</dcterms:modified>
</cp:coreProperties>
</file>